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E2D18" w:rsidRPr="00FE2D18" w:rsidRDefault="00FE2D18" w:rsidP="00FE2D18">
      <w:pPr>
        <w:shd w:val="clear" w:color="auto" w:fill="FFFFFF"/>
        <w:spacing w:line="360" w:lineRule="atLeast"/>
        <w:outlineLvl w:val="1"/>
        <w:rPr>
          <w:rFonts w:ascii="Arial" w:eastAsia="Times New Roman" w:hAnsi="Arial" w:cs="Arial"/>
          <w:color w:val="007AD0"/>
          <w:sz w:val="36"/>
          <w:szCs w:val="36"/>
          <w:lang w:eastAsia="ru-RU"/>
        </w:rPr>
      </w:pPr>
      <w:r w:rsidRPr="00FE2D18">
        <w:rPr>
          <w:rFonts w:ascii="Arial" w:eastAsia="Times New Roman" w:hAnsi="Arial" w:cs="Arial"/>
          <w:color w:val="007AD0"/>
          <w:sz w:val="36"/>
          <w:szCs w:val="36"/>
          <w:lang w:eastAsia="ru-RU"/>
        </w:rPr>
        <w:t>Полиция Красноуфимска разъясняет меры ответственности за совершение коррупционных преступлений</w:t>
      </w:r>
    </w:p>
    <w:p w:rsidR="00FE2D18" w:rsidRPr="00FE2D18" w:rsidRDefault="00FE2D18" w:rsidP="00FE2D18">
      <w:pPr>
        <w:shd w:val="clear" w:color="auto" w:fill="FFFFFF"/>
        <w:spacing w:after="15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bookmarkStart w:id="0" w:name="_GoBack"/>
      <w:bookmarkEnd w:id="0"/>
    </w:p>
    <w:p w:rsidR="00FE2D18" w:rsidRPr="00FE2D18" w:rsidRDefault="00FE2D18" w:rsidP="00FE2D18">
      <w:pPr>
        <w:shd w:val="clear" w:color="auto" w:fill="FFFFFF"/>
        <w:spacing w:before="150" w:after="150" w:line="408" w:lineRule="atLeast"/>
        <w:jc w:val="both"/>
        <w:rPr>
          <w:rFonts w:ascii="Arial" w:eastAsia="Times New Roman" w:hAnsi="Arial" w:cs="Arial"/>
          <w:color w:val="555555"/>
          <w:sz w:val="24"/>
          <w:szCs w:val="24"/>
          <w:lang w:eastAsia="ru-RU"/>
        </w:rPr>
      </w:pPr>
      <w:r w:rsidRPr="00FE2D18">
        <w:rPr>
          <w:rFonts w:ascii="Arial" w:eastAsia="Times New Roman" w:hAnsi="Arial" w:cs="Arial"/>
          <w:color w:val="555555"/>
          <w:sz w:val="24"/>
          <w:szCs w:val="24"/>
          <w:lang w:eastAsia="ru-RU"/>
        </w:rPr>
        <w:t>Коррупция - сложное социальное явление, представляющее собой угрозу государству и стабильности общественной жизни. Формы проявления коррупции не всегда очевидны. Так, под коррупцией можно понимать: злоупотребление служебным положением, дача взятки, получение взятки, злоупотребление полномочиями, коммерческий подкуп либо иное незаконное использование физическим лицом своего должностного положения вопреки законным интересам общества и государства в целях получения выгоды в виде денег, ценностей, иного имущества или услуг имущественного характера, иных имущественных прав для себя или для третьих лиц либо незаконное предоставление такой выгоды указанному лицу другими физическими лицами, а также совершение указанных деяний от имени или в интересах юридического лица.</w:t>
      </w:r>
    </w:p>
    <w:p w:rsidR="00FE2D18" w:rsidRPr="00FE2D18" w:rsidRDefault="00FE2D18" w:rsidP="00FE2D18">
      <w:pPr>
        <w:shd w:val="clear" w:color="auto" w:fill="FFFFFF"/>
        <w:spacing w:before="150" w:after="150" w:line="408" w:lineRule="atLeast"/>
        <w:jc w:val="both"/>
        <w:rPr>
          <w:rFonts w:ascii="Arial" w:eastAsia="Times New Roman" w:hAnsi="Arial" w:cs="Arial"/>
          <w:color w:val="555555"/>
          <w:sz w:val="24"/>
          <w:szCs w:val="24"/>
          <w:lang w:eastAsia="ru-RU"/>
        </w:rPr>
      </w:pPr>
      <w:r w:rsidRPr="00FE2D18">
        <w:rPr>
          <w:rFonts w:ascii="Arial" w:eastAsia="Times New Roman" w:hAnsi="Arial" w:cs="Arial"/>
          <w:color w:val="555555"/>
          <w:sz w:val="24"/>
          <w:szCs w:val="24"/>
          <w:lang w:eastAsia="ru-RU"/>
        </w:rPr>
        <w:t>К коррупционным деяниям относятся следующие преступления: злоупотребление служебным положением (статьи 285 и 286 Уголовного кодекса Российской Федерации, далее - УК РФ), дача взятки (статья 291 УК РФ), получение взятки (статья 290 УК РФ), злоупотребление полномочиями (статья 201 УК РФ), коммерческий подкуп (статья 204 УК РФ), а также иные деяния, попадающие под понятие «коррупция», указанное выше.</w:t>
      </w:r>
    </w:p>
    <w:p w:rsidR="00FE2D18" w:rsidRPr="00FE2D18" w:rsidRDefault="00FE2D18" w:rsidP="00FE2D18">
      <w:pPr>
        <w:shd w:val="clear" w:color="auto" w:fill="FFFFFF"/>
        <w:spacing w:before="150" w:after="150" w:line="408" w:lineRule="atLeast"/>
        <w:jc w:val="both"/>
        <w:rPr>
          <w:rFonts w:ascii="Arial" w:eastAsia="Times New Roman" w:hAnsi="Arial" w:cs="Arial"/>
          <w:color w:val="555555"/>
          <w:sz w:val="24"/>
          <w:szCs w:val="24"/>
          <w:lang w:eastAsia="ru-RU"/>
        </w:rPr>
      </w:pPr>
      <w:r w:rsidRPr="00FE2D18">
        <w:rPr>
          <w:rFonts w:ascii="Arial" w:eastAsia="Times New Roman" w:hAnsi="Arial" w:cs="Arial"/>
          <w:color w:val="555555"/>
          <w:sz w:val="24"/>
          <w:szCs w:val="24"/>
          <w:lang w:eastAsia="ru-RU"/>
        </w:rPr>
        <w:t>Коррупции может быть подвержен любой человек, который обладает властью над распределением каких-либо не принадлежащих ему ресурсов по своему усмотрению. Это может быть чиновник, депутат, сотрудник правоохранительных органов, должностное лицо, т.е. человек, имеющий полномочия, и использующий их вопреки интересам общества и государства, в своих личных интересах или в интересах иных лиц, поскольку последние в той или иной степени могут удовлетворить его личный интерес.</w:t>
      </w:r>
    </w:p>
    <w:p w:rsidR="00FE2D18" w:rsidRPr="00FE2D18" w:rsidRDefault="00FE2D18" w:rsidP="00FE2D18">
      <w:pPr>
        <w:shd w:val="clear" w:color="auto" w:fill="FFFFFF"/>
        <w:spacing w:before="150" w:after="150" w:line="408" w:lineRule="atLeast"/>
        <w:jc w:val="both"/>
        <w:rPr>
          <w:rFonts w:ascii="Arial" w:eastAsia="Times New Roman" w:hAnsi="Arial" w:cs="Arial"/>
          <w:color w:val="555555"/>
          <w:sz w:val="24"/>
          <w:szCs w:val="24"/>
          <w:lang w:eastAsia="ru-RU"/>
        </w:rPr>
      </w:pPr>
      <w:proofErr w:type="gramStart"/>
      <w:r w:rsidRPr="00FE2D18">
        <w:rPr>
          <w:rFonts w:ascii="Arial" w:eastAsia="Times New Roman" w:hAnsi="Arial" w:cs="Arial"/>
          <w:color w:val="555555"/>
          <w:sz w:val="24"/>
          <w:szCs w:val="24"/>
          <w:lang w:eastAsia="ru-RU"/>
        </w:rPr>
        <w:t>Кроме того</w:t>
      </w:r>
      <w:proofErr w:type="gramEnd"/>
      <w:r w:rsidRPr="00FE2D18">
        <w:rPr>
          <w:rFonts w:ascii="Arial" w:eastAsia="Times New Roman" w:hAnsi="Arial" w:cs="Arial"/>
          <w:color w:val="555555"/>
          <w:sz w:val="24"/>
          <w:szCs w:val="24"/>
          <w:lang w:eastAsia="ru-RU"/>
        </w:rPr>
        <w:t xml:space="preserve"> следует обратить внимание, что законодательством к муниципальным служащим, предъявляется ряд требований, направленных на соблюдение запретов и ограничений, связанных с прохождением муниципальной службы. Из них антикоррупционную направленность имеют запреты, связанные, </w:t>
      </w:r>
      <w:proofErr w:type="gramStart"/>
      <w:r w:rsidRPr="00FE2D18">
        <w:rPr>
          <w:rFonts w:ascii="Arial" w:eastAsia="Times New Roman" w:hAnsi="Arial" w:cs="Arial"/>
          <w:color w:val="555555"/>
          <w:sz w:val="24"/>
          <w:szCs w:val="24"/>
          <w:lang w:eastAsia="ru-RU"/>
        </w:rPr>
        <w:t>например</w:t>
      </w:r>
      <w:proofErr w:type="gramEnd"/>
      <w:r w:rsidRPr="00FE2D18">
        <w:rPr>
          <w:rFonts w:ascii="Arial" w:eastAsia="Times New Roman" w:hAnsi="Arial" w:cs="Arial"/>
          <w:color w:val="555555"/>
          <w:sz w:val="24"/>
          <w:szCs w:val="24"/>
          <w:lang w:eastAsia="ru-RU"/>
        </w:rPr>
        <w:t xml:space="preserve">: с приобретением ценных бумаг, по которым может быть получен доход, запрет </w:t>
      </w:r>
      <w:r w:rsidRPr="00FE2D18">
        <w:rPr>
          <w:rFonts w:ascii="Arial" w:eastAsia="Times New Roman" w:hAnsi="Arial" w:cs="Arial"/>
          <w:color w:val="555555"/>
          <w:sz w:val="24"/>
          <w:szCs w:val="24"/>
          <w:lang w:eastAsia="ru-RU"/>
        </w:rPr>
        <w:lastRenderedPageBreak/>
        <w:t>получать вознаграждения в виде подарков, денежных вознаграждений, ссуды, услуги, оплату развлечений, отдыха, транспортных расходов, запрет заниматься предпринимательской деятельностью.</w:t>
      </w:r>
    </w:p>
    <w:p w:rsidR="00FE2D18" w:rsidRPr="00FE2D18" w:rsidRDefault="00FE2D18" w:rsidP="00FE2D18">
      <w:pPr>
        <w:shd w:val="clear" w:color="auto" w:fill="FFFFFF"/>
        <w:spacing w:before="150" w:after="150" w:line="408" w:lineRule="atLeast"/>
        <w:jc w:val="both"/>
        <w:rPr>
          <w:rFonts w:ascii="Arial" w:eastAsia="Times New Roman" w:hAnsi="Arial" w:cs="Arial"/>
          <w:color w:val="555555"/>
          <w:sz w:val="24"/>
          <w:szCs w:val="24"/>
          <w:lang w:eastAsia="ru-RU"/>
        </w:rPr>
      </w:pPr>
      <w:r w:rsidRPr="00FE2D18">
        <w:rPr>
          <w:rFonts w:ascii="Arial" w:eastAsia="Times New Roman" w:hAnsi="Arial" w:cs="Arial"/>
          <w:color w:val="555555"/>
          <w:sz w:val="24"/>
          <w:szCs w:val="24"/>
          <w:lang w:eastAsia="ru-RU"/>
        </w:rPr>
        <w:t>Особое внимание обращается на запрет получать в связи с исполнением должностных обязанностей вознаграждения от физических и юридических лиц. Этот запрет установлен для того, чтобы муниципальные служащие не оказывали предпочтения каким-либо лицам на основе семейных, дружеских и иных связей, помимо служебных, и не были обязанными по отношению к желающим получить выгоду.</w:t>
      </w:r>
    </w:p>
    <w:p w:rsidR="00FE2D18" w:rsidRPr="00FE2D18" w:rsidRDefault="00FE2D18" w:rsidP="00FE2D18">
      <w:pPr>
        <w:shd w:val="clear" w:color="auto" w:fill="FFFFFF"/>
        <w:spacing w:before="150" w:after="150" w:line="408" w:lineRule="atLeast"/>
        <w:jc w:val="both"/>
        <w:rPr>
          <w:rFonts w:ascii="Arial" w:eastAsia="Times New Roman" w:hAnsi="Arial" w:cs="Arial"/>
          <w:color w:val="555555"/>
          <w:sz w:val="24"/>
          <w:szCs w:val="24"/>
          <w:lang w:eastAsia="ru-RU"/>
        </w:rPr>
      </w:pPr>
      <w:r w:rsidRPr="00FE2D18">
        <w:rPr>
          <w:rFonts w:ascii="Arial" w:eastAsia="Times New Roman" w:hAnsi="Arial" w:cs="Arial"/>
          <w:color w:val="555555"/>
          <w:sz w:val="24"/>
          <w:szCs w:val="24"/>
          <w:lang w:eastAsia="ru-RU"/>
        </w:rPr>
        <w:t>В качестве мер наказания нарушители могут быть привлечены к дисциплинарной, административной и уголовной ответственности.</w:t>
      </w:r>
    </w:p>
    <w:p w:rsidR="00FE2D18" w:rsidRPr="00FE2D18" w:rsidRDefault="00FE2D18" w:rsidP="00FE2D18">
      <w:pPr>
        <w:shd w:val="clear" w:color="auto" w:fill="FFFFFF"/>
        <w:spacing w:before="150" w:after="150" w:line="408" w:lineRule="atLeast"/>
        <w:jc w:val="both"/>
        <w:rPr>
          <w:rFonts w:ascii="Arial" w:eastAsia="Times New Roman" w:hAnsi="Arial" w:cs="Arial"/>
          <w:color w:val="555555"/>
          <w:sz w:val="24"/>
          <w:szCs w:val="24"/>
          <w:lang w:eastAsia="ru-RU"/>
        </w:rPr>
      </w:pPr>
      <w:r w:rsidRPr="00FE2D18">
        <w:rPr>
          <w:rFonts w:ascii="Arial" w:eastAsia="Times New Roman" w:hAnsi="Arial" w:cs="Arial"/>
          <w:color w:val="555555"/>
          <w:sz w:val="24"/>
          <w:szCs w:val="24"/>
          <w:lang w:eastAsia="ru-RU"/>
        </w:rPr>
        <w:t>Строгое соблюдение свода общих принципов профессиональной служебной этики и основных правил служебного поведения является одной из обязанностей муниципального служащего. С профилактической целью отслеживаются ежегодные доходы муниципальных служащих, правоохранительных органов и членов их семей.</w:t>
      </w:r>
    </w:p>
    <w:p w:rsidR="00FE2D18" w:rsidRPr="00FE2D18" w:rsidRDefault="00FE2D18" w:rsidP="00FE2D18">
      <w:pPr>
        <w:shd w:val="clear" w:color="auto" w:fill="FFFFFF"/>
        <w:spacing w:before="150" w:after="150" w:line="408" w:lineRule="atLeast"/>
        <w:jc w:val="both"/>
        <w:rPr>
          <w:rFonts w:ascii="Arial" w:eastAsia="Times New Roman" w:hAnsi="Arial" w:cs="Arial"/>
          <w:color w:val="555555"/>
          <w:sz w:val="24"/>
          <w:szCs w:val="24"/>
          <w:lang w:eastAsia="ru-RU"/>
        </w:rPr>
      </w:pPr>
      <w:r w:rsidRPr="00FE2D18">
        <w:rPr>
          <w:rFonts w:ascii="Arial" w:eastAsia="Times New Roman" w:hAnsi="Arial" w:cs="Arial"/>
          <w:color w:val="555555"/>
          <w:sz w:val="24"/>
          <w:szCs w:val="24"/>
          <w:lang w:eastAsia="ru-RU"/>
        </w:rPr>
        <w:t>В случае, если должностное лицо намерено выполнять иную оплачиваемую работу в свободное от службы время, то он обязательно должен предварительно уведомить об этом руководителя, для выяснения, будет ли в этом случае конфликт интересов.</w:t>
      </w:r>
    </w:p>
    <w:p w:rsidR="00FE2D18" w:rsidRPr="00FE2D18" w:rsidRDefault="00FE2D18" w:rsidP="00FE2D18">
      <w:pPr>
        <w:shd w:val="clear" w:color="auto" w:fill="FFFFFF"/>
        <w:spacing w:before="150" w:after="150" w:line="408" w:lineRule="atLeast"/>
        <w:jc w:val="both"/>
        <w:rPr>
          <w:rFonts w:ascii="Arial" w:eastAsia="Times New Roman" w:hAnsi="Arial" w:cs="Arial"/>
          <w:color w:val="555555"/>
          <w:sz w:val="24"/>
          <w:szCs w:val="24"/>
          <w:lang w:eastAsia="ru-RU"/>
        </w:rPr>
      </w:pPr>
      <w:r w:rsidRPr="00FE2D18">
        <w:rPr>
          <w:rFonts w:ascii="Arial" w:eastAsia="Times New Roman" w:hAnsi="Arial" w:cs="Arial"/>
          <w:color w:val="555555"/>
          <w:sz w:val="24"/>
          <w:szCs w:val="24"/>
          <w:lang w:eastAsia="ru-RU"/>
        </w:rPr>
        <w:t>В заключении обращаемся к гражданам: в случае, если станет известна какая-либо информация, незамедлительно сообщать об этом в дежурную часть МО МВД России «</w:t>
      </w:r>
      <w:proofErr w:type="spellStart"/>
      <w:proofErr w:type="gramStart"/>
      <w:r w:rsidRPr="00FE2D18">
        <w:rPr>
          <w:rFonts w:ascii="Arial" w:eastAsia="Times New Roman" w:hAnsi="Arial" w:cs="Arial"/>
          <w:color w:val="555555"/>
          <w:sz w:val="24"/>
          <w:szCs w:val="24"/>
          <w:lang w:eastAsia="ru-RU"/>
        </w:rPr>
        <w:t>Красноуфимский</w:t>
      </w:r>
      <w:proofErr w:type="spellEnd"/>
      <w:r w:rsidRPr="00FE2D18">
        <w:rPr>
          <w:rFonts w:ascii="Arial" w:eastAsia="Times New Roman" w:hAnsi="Arial" w:cs="Arial"/>
          <w:color w:val="555555"/>
          <w:sz w:val="24"/>
          <w:szCs w:val="24"/>
          <w:lang w:eastAsia="ru-RU"/>
        </w:rPr>
        <w:t>»  по</w:t>
      </w:r>
      <w:proofErr w:type="gramEnd"/>
      <w:r w:rsidRPr="00FE2D18">
        <w:rPr>
          <w:rFonts w:ascii="Arial" w:eastAsia="Times New Roman" w:hAnsi="Arial" w:cs="Arial"/>
          <w:color w:val="555555"/>
          <w:sz w:val="24"/>
          <w:szCs w:val="24"/>
          <w:lang w:eastAsia="ru-RU"/>
        </w:rPr>
        <w:t xml:space="preserve"> телефону: 8(34394)7-63-22, в дежурную часть отделения полиции № 4 МО МВД России «</w:t>
      </w:r>
      <w:proofErr w:type="spellStart"/>
      <w:r w:rsidRPr="00FE2D18">
        <w:rPr>
          <w:rFonts w:ascii="Arial" w:eastAsia="Times New Roman" w:hAnsi="Arial" w:cs="Arial"/>
          <w:color w:val="555555"/>
          <w:sz w:val="24"/>
          <w:szCs w:val="24"/>
          <w:lang w:eastAsia="ru-RU"/>
        </w:rPr>
        <w:t>Красноуфимский</w:t>
      </w:r>
      <w:proofErr w:type="spellEnd"/>
      <w:r w:rsidRPr="00FE2D18">
        <w:rPr>
          <w:rFonts w:ascii="Arial" w:eastAsia="Times New Roman" w:hAnsi="Arial" w:cs="Arial"/>
          <w:color w:val="555555"/>
          <w:sz w:val="24"/>
          <w:szCs w:val="24"/>
          <w:lang w:eastAsia="ru-RU"/>
        </w:rPr>
        <w:t>» (</w:t>
      </w:r>
      <w:proofErr w:type="spellStart"/>
      <w:r w:rsidRPr="00FE2D18">
        <w:rPr>
          <w:rFonts w:ascii="Arial" w:eastAsia="Times New Roman" w:hAnsi="Arial" w:cs="Arial"/>
          <w:color w:val="555555"/>
          <w:sz w:val="24"/>
          <w:szCs w:val="24"/>
          <w:lang w:eastAsia="ru-RU"/>
        </w:rPr>
        <w:t>пгт</w:t>
      </w:r>
      <w:proofErr w:type="spellEnd"/>
      <w:r w:rsidRPr="00FE2D18">
        <w:rPr>
          <w:rFonts w:ascii="Arial" w:eastAsia="Times New Roman" w:hAnsi="Arial" w:cs="Arial"/>
          <w:color w:val="555555"/>
          <w:sz w:val="24"/>
          <w:szCs w:val="24"/>
          <w:lang w:eastAsia="ru-RU"/>
        </w:rPr>
        <w:t>. Ачит) 8 (34391)7-14-53, также сообщить обо всех фактах вымогательства со стороны госслужащих, чиновников исполнительной и законодательной власти, сотрудников правоохранительных и иных органов, стоящих на защите прав граждан. Конфиденциальность гарантирована.</w:t>
      </w:r>
    </w:p>
    <w:p w:rsidR="00FE2D18" w:rsidRPr="00FE2D18" w:rsidRDefault="00FE2D18" w:rsidP="00FE2D18">
      <w:pPr>
        <w:shd w:val="clear" w:color="auto" w:fill="FFFFFF"/>
        <w:spacing w:before="150" w:after="150" w:line="408" w:lineRule="atLeast"/>
        <w:jc w:val="both"/>
        <w:rPr>
          <w:rFonts w:ascii="Arial" w:eastAsia="Times New Roman" w:hAnsi="Arial" w:cs="Arial"/>
          <w:color w:val="555555"/>
          <w:sz w:val="24"/>
          <w:szCs w:val="24"/>
          <w:lang w:eastAsia="ru-RU"/>
        </w:rPr>
      </w:pPr>
      <w:r w:rsidRPr="00FE2D18">
        <w:rPr>
          <w:rFonts w:ascii="Arial" w:eastAsia="Times New Roman" w:hAnsi="Arial" w:cs="Arial"/>
          <w:b/>
          <w:bCs/>
          <w:color w:val="555555"/>
          <w:sz w:val="24"/>
          <w:szCs w:val="24"/>
          <w:lang w:eastAsia="ru-RU"/>
        </w:rPr>
        <w:t>МО МВД России «</w:t>
      </w:r>
      <w:proofErr w:type="spellStart"/>
      <w:r w:rsidRPr="00FE2D18">
        <w:rPr>
          <w:rFonts w:ascii="Arial" w:eastAsia="Times New Roman" w:hAnsi="Arial" w:cs="Arial"/>
          <w:b/>
          <w:bCs/>
          <w:color w:val="555555"/>
          <w:sz w:val="24"/>
          <w:szCs w:val="24"/>
          <w:lang w:eastAsia="ru-RU"/>
        </w:rPr>
        <w:t>Красноуфимский</w:t>
      </w:r>
      <w:proofErr w:type="spellEnd"/>
      <w:r w:rsidRPr="00FE2D18">
        <w:rPr>
          <w:rFonts w:ascii="Arial" w:eastAsia="Times New Roman" w:hAnsi="Arial" w:cs="Arial"/>
          <w:b/>
          <w:bCs/>
          <w:color w:val="555555"/>
          <w:sz w:val="24"/>
          <w:szCs w:val="24"/>
          <w:lang w:eastAsia="ru-RU"/>
        </w:rPr>
        <w:t>»</w:t>
      </w:r>
    </w:p>
    <w:p w:rsidR="00F86447" w:rsidRDefault="00F86447"/>
    <w:sectPr w:rsidR="00F8644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1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86447"/>
    <w:rsid w:val="00F86447"/>
    <w:rsid w:val="00FE2D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70B618C-677B-48D4-BAD4-58656E7EF7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50050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3918290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7015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5812069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4648427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579</Words>
  <Characters>3304</Characters>
  <Application>Microsoft Office Word</Application>
  <DocSecurity>0</DocSecurity>
  <Lines>27</Lines>
  <Paragraphs>7</Paragraphs>
  <ScaleCrop>false</ScaleCrop>
  <Company/>
  <LinksUpToDate>false</LinksUpToDate>
  <CharactersWithSpaces>3876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Учетная запись Майкрософт</dc:creator>
  <cp:keywords/>
  <dc:description/>
  <cp:lastModifiedBy>Учетная запись Майкрософт</cp:lastModifiedBy>
  <cp:revision>3</cp:revision>
  <dcterms:created xsi:type="dcterms:W3CDTF">2025-07-17T05:11:00Z</dcterms:created>
  <dcterms:modified xsi:type="dcterms:W3CDTF">2025-07-17T05:12:00Z</dcterms:modified>
</cp:coreProperties>
</file>